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9" w:rsidRPr="00D85383" w:rsidRDefault="00A31789" w:rsidP="00A31789">
      <w:pPr>
        <w:pStyle w:val="SemEspaamento"/>
        <w:jc w:val="center"/>
        <w:rPr>
          <w:b/>
          <w:color w:val="000000" w:themeColor="text1"/>
        </w:rPr>
      </w:pPr>
      <w:r w:rsidRPr="00D85383">
        <w:rPr>
          <w:b/>
          <w:color w:val="000000" w:themeColor="text1"/>
        </w:rPr>
        <w:t>Tabelas</w:t>
      </w:r>
    </w:p>
    <w:p w:rsidR="00A31789" w:rsidRPr="003264F2" w:rsidRDefault="00A31789" w:rsidP="00A31789">
      <w:pPr>
        <w:pStyle w:val="SemEspaamento"/>
        <w:spacing w:line="480" w:lineRule="auto"/>
        <w:jc w:val="left"/>
        <w:rPr>
          <w:color w:val="000000" w:themeColor="text1"/>
        </w:rPr>
      </w:pPr>
      <w:r w:rsidRPr="003264F2">
        <w:rPr>
          <w:b/>
          <w:color w:val="000000" w:themeColor="text1"/>
        </w:rPr>
        <w:t>Tabela 1</w:t>
      </w:r>
      <w:r w:rsidRPr="003264F2">
        <w:rPr>
          <w:color w:val="000000" w:themeColor="text1"/>
        </w:rPr>
        <w:t xml:space="preserve">: Médias e desvios-padrões </w:t>
      </w:r>
      <w:proofErr w:type="gramStart"/>
      <w:r w:rsidRPr="003264F2">
        <w:rPr>
          <w:color w:val="000000" w:themeColor="text1"/>
        </w:rPr>
        <w:t>para</w:t>
      </w:r>
      <w:proofErr w:type="gramEnd"/>
      <w:r w:rsidRPr="003264F2">
        <w:rPr>
          <w:color w:val="000000" w:themeColor="text1"/>
        </w:rPr>
        <w:t xml:space="preserve"> as quatro subescalas que compõem o instrumento adaptado.</w:t>
      </w: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tbl>
      <w:tblPr>
        <w:tblStyle w:val="Tabelacomgrelha"/>
        <w:tblpPr w:leftFromText="141" w:rightFromText="141" w:vertAnchor="page" w:horzAnchor="page" w:tblpX="2848" w:tblpY="3511"/>
        <w:tblW w:w="6237" w:type="dxa"/>
        <w:tblLook w:val="04A0"/>
      </w:tblPr>
      <w:tblGrid>
        <w:gridCol w:w="3402"/>
        <w:gridCol w:w="1418"/>
        <w:gridCol w:w="1417"/>
      </w:tblGrid>
      <w:tr w:rsidR="00A31789" w:rsidRPr="00D85383" w:rsidTr="008347BC">
        <w:trPr>
          <w:trHeight w:val="414"/>
        </w:trPr>
        <w:tc>
          <w:tcPr>
            <w:tcW w:w="340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ind w:right="116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85383">
              <w:rPr>
                <w:b/>
                <w:color w:val="000000" w:themeColor="text1"/>
                <w:sz w:val="22"/>
                <w:szCs w:val="22"/>
              </w:rPr>
              <w:t>Dimensões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uppressAutoHyphens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31789" w:rsidRPr="00D85383" w:rsidTr="008347BC">
        <w:trPr>
          <w:trHeight w:val="414"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before="240" w:line="480" w:lineRule="auto"/>
              <w:ind w:firstLine="45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before="240" w:line="48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85383">
              <w:rPr>
                <w:i/>
                <w:color w:val="000000" w:themeColor="text1"/>
                <w:sz w:val="22"/>
                <w:szCs w:val="22"/>
              </w:rPr>
              <w:t>Média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before="240" w:line="480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85383">
              <w:rPr>
                <w:i/>
                <w:color w:val="000000" w:themeColor="text1"/>
                <w:sz w:val="22"/>
                <w:szCs w:val="22"/>
              </w:rPr>
              <w:t>DP</w:t>
            </w:r>
          </w:p>
        </w:tc>
      </w:tr>
      <w:tr w:rsidR="00A31789" w:rsidRPr="00D85383" w:rsidTr="008347BC">
        <w:trPr>
          <w:trHeight w:val="414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vAlign w:val="bottom"/>
          </w:tcPr>
          <w:p w:rsidR="00A31789" w:rsidRPr="00D85383" w:rsidRDefault="00A31789" w:rsidP="008347BC">
            <w:pPr>
              <w:pStyle w:val="SemEspaamento"/>
              <w:spacing w:before="240" w:line="480" w:lineRule="auto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85383">
              <w:rPr>
                <w:b/>
                <w:i/>
                <w:color w:val="000000" w:themeColor="text1"/>
                <w:sz w:val="22"/>
                <w:szCs w:val="22"/>
              </w:rPr>
              <w:t>Moralidade e justiça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4.66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1.92</w:t>
            </w:r>
          </w:p>
        </w:tc>
      </w:tr>
      <w:tr w:rsidR="00A31789" w:rsidRPr="00D85383" w:rsidTr="008347BC">
        <w:trPr>
          <w:trHeight w:val="4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85383">
              <w:rPr>
                <w:b/>
                <w:i/>
                <w:color w:val="000000" w:themeColor="text1"/>
                <w:sz w:val="22"/>
                <w:szCs w:val="22"/>
              </w:rPr>
              <w:t>Esclarecimento do papel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5.03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1.66</w:t>
            </w:r>
          </w:p>
        </w:tc>
      </w:tr>
      <w:tr w:rsidR="00A31789" w:rsidRPr="00D85383" w:rsidTr="008347BC">
        <w:trPr>
          <w:trHeight w:val="4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85383">
              <w:rPr>
                <w:b/>
                <w:i/>
                <w:color w:val="000000" w:themeColor="text1"/>
                <w:sz w:val="22"/>
                <w:szCs w:val="22"/>
              </w:rPr>
              <w:t>Partilha de poder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4.48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1.85</w:t>
            </w:r>
          </w:p>
        </w:tc>
      </w:tr>
      <w:tr w:rsidR="00A31789" w:rsidRPr="00D85383" w:rsidTr="008347BC">
        <w:trPr>
          <w:trHeight w:val="41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jc w:val="left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D85383">
              <w:rPr>
                <w:b/>
                <w:i/>
                <w:color w:val="000000" w:themeColor="text1"/>
                <w:sz w:val="22"/>
                <w:szCs w:val="22"/>
              </w:rPr>
              <w:t>Liderança despótica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jc w:val="center"/>
              <w:rPr>
                <w:color w:val="000000" w:themeColor="text1"/>
                <w:sz w:val="22"/>
                <w:szCs w:val="22"/>
              </w:rPr>
            </w:pPr>
            <w:r w:rsidRPr="00D85383">
              <w:rPr>
                <w:color w:val="000000" w:themeColor="text1"/>
                <w:sz w:val="22"/>
                <w:szCs w:val="22"/>
              </w:rPr>
              <w:t>1.77</w:t>
            </w:r>
          </w:p>
        </w:tc>
      </w:tr>
      <w:tr w:rsidR="00A31789" w:rsidRPr="00D85383" w:rsidTr="008347BC">
        <w:trPr>
          <w:trHeight w:val="414"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24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1789" w:rsidRPr="00D85383" w:rsidRDefault="00A31789" w:rsidP="008347BC">
            <w:pPr>
              <w:pStyle w:val="SemEspaamento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p w:rsidR="00A31789" w:rsidRPr="00D85383" w:rsidRDefault="00A31789" w:rsidP="00A31789">
      <w:pPr>
        <w:pStyle w:val="SemEspaamento"/>
        <w:rPr>
          <w:color w:val="000000" w:themeColor="text1"/>
        </w:rPr>
      </w:pPr>
    </w:p>
    <w:tbl>
      <w:tblPr>
        <w:tblW w:w="9945" w:type="dxa"/>
        <w:tblInd w:w="-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993"/>
        <w:gridCol w:w="1074"/>
        <w:gridCol w:w="1074"/>
      </w:tblGrid>
      <w:tr w:rsidR="00A31789" w:rsidRPr="00D85383" w:rsidTr="008347BC">
        <w:trPr>
          <w:cantSplit/>
        </w:trPr>
        <w:tc>
          <w:tcPr>
            <w:tcW w:w="99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559"/>
              <w:rPr>
                <w:rFonts w:cs="Times New Roman"/>
                <w:color w:val="000000" w:themeColor="text1"/>
                <w:szCs w:val="24"/>
              </w:rPr>
            </w:pPr>
            <w:r w:rsidRPr="00D85383">
              <w:rPr>
                <w:rFonts w:cs="Times New Roman"/>
                <w:b/>
                <w:color w:val="000000" w:themeColor="text1"/>
                <w:szCs w:val="24"/>
              </w:rPr>
              <w:t xml:space="preserve">Tabela 2: </w:t>
            </w:r>
            <w:r w:rsidRPr="00D85383">
              <w:rPr>
                <w:rFonts w:cs="Times New Roman"/>
                <w:color w:val="000000" w:themeColor="text1"/>
                <w:szCs w:val="24"/>
              </w:rPr>
              <w:t>Saturações (</w:t>
            </w:r>
            <w:r w:rsidRPr="00D85383">
              <w:rPr>
                <w:rFonts w:cs="Times New Roman"/>
                <w:i/>
                <w:color w:val="000000" w:themeColor="text1"/>
                <w:szCs w:val="24"/>
              </w:rPr>
              <w:t>S</w:t>
            </w:r>
            <w:r w:rsidRPr="00D85383">
              <w:rPr>
                <w:rFonts w:cs="Times New Roman"/>
                <w:color w:val="000000" w:themeColor="text1"/>
                <w:szCs w:val="24"/>
              </w:rPr>
              <w:t xml:space="preserve">) e </w:t>
            </w:r>
            <w:proofErr w:type="spellStart"/>
            <w:r w:rsidRPr="00D85383">
              <w:rPr>
                <w:rFonts w:cs="Times New Roman"/>
                <w:color w:val="000000" w:themeColor="text1"/>
                <w:szCs w:val="24"/>
              </w:rPr>
              <w:t>Comunalidades</w:t>
            </w:r>
            <w:proofErr w:type="spellEnd"/>
            <w:r w:rsidRPr="00D85383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D85383">
              <w:rPr>
                <w:rFonts w:cs="Times New Roman"/>
                <w:i/>
                <w:color w:val="000000" w:themeColor="text1"/>
                <w:szCs w:val="24"/>
              </w:rPr>
              <w:t>h</w:t>
            </w:r>
            <w:r w:rsidRPr="00D85383">
              <w:rPr>
                <w:rFonts w:cs="Times New Roman"/>
                <w:color w:val="000000" w:themeColor="text1"/>
                <w:szCs w:val="24"/>
              </w:rPr>
              <w:t xml:space="preserve">²) obtidas </w:t>
            </w:r>
            <w:proofErr w:type="gramStart"/>
            <w:r w:rsidRPr="00D85383">
              <w:rPr>
                <w:rFonts w:cs="Times New Roman"/>
                <w:color w:val="000000" w:themeColor="text1"/>
                <w:szCs w:val="24"/>
              </w:rPr>
              <w:t>para</w:t>
            </w:r>
            <w:proofErr w:type="gramEnd"/>
            <w:r w:rsidRPr="00D85383">
              <w:rPr>
                <w:rFonts w:cs="Times New Roman"/>
                <w:color w:val="000000" w:themeColor="text1"/>
                <w:szCs w:val="24"/>
              </w:rPr>
              <w:t xml:space="preserve"> os itens da versão portuguesa dos dois principais </w:t>
            </w:r>
            <w:r>
              <w:rPr>
                <w:rFonts w:cs="Times New Roman"/>
                <w:color w:val="000000" w:themeColor="text1"/>
                <w:szCs w:val="24"/>
              </w:rPr>
              <w:t>fatores</w:t>
            </w:r>
            <w:r w:rsidRPr="00D85383">
              <w:rPr>
                <w:rFonts w:cs="Times New Roman"/>
                <w:color w:val="000000" w:themeColor="text1"/>
                <w:szCs w:val="24"/>
              </w:rPr>
              <w:t xml:space="preserve"> resultantes do MCLQ, </w:t>
            </w:r>
            <w:r w:rsidRPr="00D85383">
              <w:rPr>
                <w:rFonts w:cs="Times New Roman"/>
                <w:i/>
                <w:color w:val="000000" w:themeColor="text1"/>
              </w:rPr>
              <w:t>Liderança Ética</w:t>
            </w:r>
            <w:r w:rsidRPr="00D85383">
              <w:rPr>
                <w:rFonts w:cs="Times New Roman"/>
                <w:color w:val="000000" w:themeColor="text1"/>
              </w:rPr>
              <w:t xml:space="preserve"> e </w:t>
            </w:r>
            <w:r w:rsidRPr="00D85383">
              <w:rPr>
                <w:rFonts w:cs="Times New Roman"/>
                <w:i/>
                <w:color w:val="000000" w:themeColor="text1"/>
              </w:rPr>
              <w:t>Liderança Despótica</w:t>
            </w:r>
            <w:r w:rsidRPr="00D85383">
              <w:rPr>
                <w:rFonts w:cs="Times New Roman"/>
                <w:color w:val="000000" w:themeColor="text1"/>
                <w:szCs w:val="24"/>
              </w:rPr>
              <w:t xml:space="preserve">, através da análise em componentes principais, com rotação oblíqua </w:t>
            </w:r>
            <w:proofErr w:type="spellStart"/>
            <w:r w:rsidRPr="00D85383">
              <w:rPr>
                <w:rFonts w:cs="Times New Roman"/>
                <w:i/>
                <w:color w:val="000000" w:themeColor="text1"/>
                <w:szCs w:val="24"/>
              </w:rPr>
              <w:t>Oblimin</w:t>
            </w:r>
            <w:proofErr w:type="spellEnd"/>
            <w:r w:rsidRPr="00D85383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D85383">
              <w:rPr>
                <w:rFonts w:cs="Times New Roman"/>
                <w:i/>
                <w:color w:val="000000" w:themeColor="text1"/>
                <w:szCs w:val="24"/>
              </w:rPr>
              <w:t>n</w:t>
            </w:r>
            <w:r w:rsidRPr="00D85383">
              <w:rPr>
                <w:rFonts w:cs="Times New Roman"/>
                <w:color w:val="000000" w:themeColor="text1"/>
                <w:szCs w:val="24"/>
              </w:rPr>
              <w:t xml:space="preserve"> = 316)</w:t>
            </w:r>
          </w:p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A31789" w:rsidRPr="00D85383" w:rsidTr="008347BC">
        <w:trPr>
          <w:cantSplit/>
        </w:trPr>
        <w:tc>
          <w:tcPr>
            <w:tcW w:w="680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7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85383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D85383">
              <w:rPr>
                <w:rFonts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31789" w:rsidRPr="00D85383" w:rsidTr="008347BC">
        <w:trPr>
          <w:cantSplit/>
        </w:trPr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b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b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4. Explica o que é esperado de cada membro do grupo;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.934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.078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.816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2. Explica quem é responsável pelo quê;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.880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.085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.729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7. Comunica as expectativas de desempenho que tem em relação aos membros do grupo;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.098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.698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9. Clarifica as prioridades;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.729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6. Explica o limite de autoridade de cada membro do grupo;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.825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.202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.580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3.O que diz é o que realmente quer dizer – é sincero(a);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-.072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.687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5. Merece confiança. Pode-se acreditar e confiar que ele/ela vai cumprir a sua palavra;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.791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-.137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.736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1. Assegura-se que as </w:t>
            </w:r>
            <w:proofErr w:type="spell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acções</w:t>
            </w:r>
            <w:proofErr w:type="spell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dele/dela são sempre éticas;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.787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-.041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.649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15. Delega responsabilidades desafiantes aos subordinados;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-.041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.609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21. Permite aos subordinados participar </w:t>
            </w:r>
            <w:proofErr w:type="spell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activamente</w:t>
            </w:r>
            <w:proofErr w:type="spell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na definição dos seus próprios </w:t>
            </w:r>
            <w:proofErr w:type="spell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objectivos</w:t>
            </w:r>
            <w:proofErr w:type="spell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de desempenho;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-.028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.564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11. Permite aos subordinados terem influência em decisões importantes;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.736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-.121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.632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8. Não critica os subordinados sem uma boa razão;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.732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-.187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.688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19. Procura aconselhar-se junto de subordinados em questões relativas à estratégia organizacional;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.699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.521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22</w:t>
            </w: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 Pode-se confiar que colocará os interesses dos seus subordinados à frente dos seus próprios interesses;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.686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-.038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.494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13. Reconsiderará decisões com base em recomendações de subordinados;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.682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-.103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.535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14. Assume o controlo e não tolera desacordo ou interrogações; dá ordens;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.096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.625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12. É punitivo(a); Não tem piedade nem compaixão;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.048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.610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18. Tende a não querer ou não ser capaz de abrir mão do controlo de </w:t>
            </w:r>
            <w:proofErr w:type="spell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projectos</w:t>
            </w:r>
            <w:proofErr w:type="spell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ou tarefas;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.546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16. </w:t>
            </w:r>
            <w:proofErr w:type="spell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Actua</w:t>
            </w:r>
            <w:proofErr w:type="spell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como um(a) tirano(a) ou um(a) déspota; é imperioso(a);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.742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.651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23. É vingativo(a); procura vingança quando prejudicado(a);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-.08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.591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17. Não permite que outros participem na tomada de decisões;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-.105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.727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.604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20. Espera obediência inquestionável daqueles que a si reportam;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.069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.722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.483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10. Persegue os seus próprios interesses à custa dos outros;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-.171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.666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.569</w:t>
            </w: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85383">
              <w:rPr>
                <w:rFonts w:cs="Times New Roman"/>
                <w:i/>
                <w:color w:val="000000" w:themeColor="text1"/>
                <w:sz w:val="20"/>
                <w:szCs w:val="20"/>
              </w:rPr>
              <w:t>Eigenvalues</w:t>
            </w:r>
            <w:proofErr w:type="spell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empíricos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11.15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3.18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%  de</w:t>
            </w:r>
            <w:proofErr w:type="gram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Variância explicada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48.5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13.8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A31789" w:rsidRPr="00D85383" w:rsidTr="008347BC">
        <w:trPr>
          <w:cantSplit/>
        </w:trPr>
        <w:tc>
          <w:tcPr>
            <w:tcW w:w="680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α </w:t>
            </w:r>
            <w:proofErr w:type="gram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de</w:t>
            </w:r>
            <w:proofErr w:type="gramEnd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Cronbach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85383">
              <w:rPr>
                <w:rFonts w:cs="Times New Roman"/>
                <w:color w:val="000000" w:themeColor="text1"/>
                <w:sz w:val="20"/>
                <w:szCs w:val="20"/>
              </w:rPr>
              <w:t>.89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A31789" w:rsidRPr="00D85383" w:rsidRDefault="00A31789" w:rsidP="008347BC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31789" w:rsidRPr="00D85383" w:rsidRDefault="00A31789" w:rsidP="00A31789">
      <w:pPr>
        <w:pStyle w:val="SemEspaamento"/>
        <w:spacing w:line="480" w:lineRule="auto"/>
        <w:rPr>
          <w:color w:val="000000" w:themeColor="text1"/>
        </w:rPr>
      </w:pPr>
    </w:p>
    <w:p w:rsidR="00F679BD" w:rsidRDefault="00F679BD"/>
    <w:sectPr w:rsidR="00F679BD" w:rsidSect="00C96812">
      <w:head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03" w:rsidRPr="00D85383" w:rsidRDefault="00A31789" w:rsidP="00C96812">
    <w:pPr>
      <w:pStyle w:val="Cabealho"/>
      <w:rPr>
        <w:color w:val="000000" w:themeColor="text1"/>
      </w:rPr>
    </w:pPr>
    <w:r>
      <w:rPr>
        <w:color w:val="000000" w:themeColor="text1"/>
      </w:rPr>
      <w:t xml:space="preserve">     </w:t>
    </w:r>
    <w:r w:rsidRPr="00D85383">
      <w:rPr>
        <w:color w:val="000000" w:themeColor="text1"/>
      </w:rPr>
      <w:t xml:space="preserve">Escala de </w:t>
    </w:r>
    <w:r>
      <w:rPr>
        <w:color w:val="000000" w:themeColor="text1"/>
      </w:rPr>
      <w:t xml:space="preserve">perceção da </w:t>
    </w:r>
    <w:r w:rsidRPr="00D85383">
      <w:rPr>
        <w:color w:val="000000" w:themeColor="text1"/>
      </w:rPr>
      <w:t>Liderança Ética</w:t>
    </w:r>
    <w:r w:rsidRPr="00D85383">
      <w:rPr>
        <w:color w:val="000000" w:themeColor="text1"/>
      </w:rPr>
      <w:tab/>
    </w:r>
    <w:r>
      <w:rPr>
        <w:color w:val="000000" w:themeColor="text1"/>
      </w:rPr>
      <w:tab/>
    </w:r>
    <w:r w:rsidRPr="00D85383">
      <w:rPr>
        <w:color w:val="000000" w:themeColor="text1"/>
      </w:rPr>
      <w:t xml:space="preserve"> </w:t>
    </w:r>
    <w:sdt>
      <w:sdtPr>
        <w:rPr>
          <w:color w:val="000000" w:themeColor="text1"/>
        </w:rPr>
        <w:id w:val="387316023"/>
        <w:docPartObj>
          <w:docPartGallery w:val="Page Numbers (Top of Page)"/>
          <w:docPartUnique/>
        </w:docPartObj>
      </w:sdtPr>
      <w:sdtEndPr/>
      <w:sdtContent>
        <w:r w:rsidRPr="00D85383">
          <w:rPr>
            <w:color w:val="000000" w:themeColor="text1"/>
          </w:rPr>
          <w:fldChar w:fldCharType="begin"/>
        </w:r>
        <w:r w:rsidRPr="00D85383">
          <w:rPr>
            <w:color w:val="000000" w:themeColor="text1"/>
          </w:rPr>
          <w:instrText xml:space="preserve"> PAGE   \* MERGEFORMAT </w:instrText>
        </w:r>
        <w:r w:rsidRPr="00D85383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1</w:t>
        </w:r>
        <w:r w:rsidRPr="00D85383">
          <w:rPr>
            <w:noProof/>
            <w:color w:val="000000" w:themeColor="text1"/>
          </w:rPr>
          <w:fldChar w:fldCharType="end"/>
        </w:r>
      </w:sdtContent>
    </w:sdt>
  </w:p>
  <w:p w:rsidR="00BC3203" w:rsidRDefault="00A31789" w:rsidP="006B46FA">
    <w:pPr>
      <w:pStyle w:val="Cabealho"/>
    </w:pPr>
  </w:p>
  <w:p w:rsidR="00BC3203" w:rsidRDefault="00A31789">
    <w:pPr>
      <w:pStyle w:val="Cabealho"/>
      <w:jc w:val="right"/>
    </w:pPr>
  </w:p>
  <w:p w:rsidR="00BC3203" w:rsidRPr="006B46FA" w:rsidRDefault="00A31789" w:rsidP="006B46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1789"/>
    <w:rsid w:val="00A31789"/>
    <w:rsid w:val="00F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emEspaamento"/>
    <w:qFormat/>
    <w:rsid w:val="00A31789"/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1789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A3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31789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59"/>
    <w:rsid w:val="00A3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Ozoneshop</dc:creator>
  <cp:lastModifiedBy>Ozoneshop</cp:lastModifiedBy>
  <cp:revision>1</cp:revision>
  <dcterms:created xsi:type="dcterms:W3CDTF">2015-02-25T00:04:00Z</dcterms:created>
  <dcterms:modified xsi:type="dcterms:W3CDTF">2015-02-25T00:05:00Z</dcterms:modified>
</cp:coreProperties>
</file>